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443D" w:rsidRDefault="002E443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4C225E" w:rsidRDefault="004C225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C225E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4C225E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4C225E">
        <w:rPr>
          <w:rFonts w:ascii="Times New Roman" w:hAnsi="Times New Roman"/>
          <w:noProof/>
          <w:sz w:val="28"/>
          <w:szCs w:val="28"/>
          <w:lang w:eastAsia="ru-RU"/>
        </w:rPr>
        <w:t xml:space="preserve"> 12.04.2023</w:t>
      </w:r>
      <w:r w:rsidR="00D54329" w:rsidRPr="004C225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4C225E">
        <w:rPr>
          <w:rFonts w:ascii="Times New Roman" w:hAnsi="Times New Roman"/>
          <w:noProof/>
          <w:sz w:val="28"/>
          <w:szCs w:val="28"/>
          <w:lang w:eastAsia="ru-RU"/>
        </w:rPr>
        <w:t>253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>по улице Марии Овсянниковой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(на перегоне между  улицей Гагарина и улицей Ленина)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2E443D" w:rsidRDefault="002E443D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</w:t>
      </w:r>
      <w:r w:rsidR="00293DFB">
        <w:rPr>
          <w:rFonts w:ascii="Times New Roman" w:hAnsi="Times New Roman"/>
          <w:sz w:val="28"/>
          <w:szCs w:val="28"/>
        </w:rPr>
        <w:t xml:space="preserve"> </w:t>
      </w:r>
      <w:r w:rsidR="00060F49">
        <w:rPr>
          <w:rFonts w:ascii="Times New Roman" w:hAnsi="Times New Roman"/>
          <w:sz w:val="28"/>
          <w:szCs w:val="28"/>
        </w:rPr>
        <w:t xml:space="preserve"> по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17476A">
        <w:rPr>
          <w:rFonts w:ascii="Times New Roman" w:hAnsi="Times New Roman"/>
          <w:sz w:val="28"/>
          <w:szCs w:val="28"/>
        </w:rPr>
        <w:t xml:space="preserve">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373271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>улицей Гагарина и улицей Ленина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17476A">
        <w:rPr>
          <w:rFonts w:ascii="Times New Roman" w:eastAsia="Times New Roman" w:hAnsi="Times New Roman"/>
          <w:sz w:val="28"/>
          <w:szCs w:val="24"/>
          <w:lang w:bidi="en-US"/>
        </w:rPr>
        <w:t xml:space="preserve"> в 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>рамках муниципального контракта №08185000008220053850001 от 19 сентября 2022 года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184F67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 w:rsidR="00DD595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</w:t>
      </w:r>
      <w:r w:rsidR="00DD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>улицей Гагарина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E72883">
        <w:rPr>
          <w:rFonts w:ascii="Times New Roman" w:hAnsi="Times New Roman"/>
          <w:sz w:val="28"/>
          <w:szCs w:val="28"/>
        </w:rPr>
        <w:t>17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E72883">
        <w:rPr>
          <w:rFonts w:ascii="Times New Roman" w:hAnsi="Times New Roman"/>
          <w:sz w:val="28"/>
          <w:szCs w:val="28"/>
        </w:rPr>
        <w:t>апреля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E72883">
        <w:rPr>
          <w:rFonts w:ascii="Times New Roman" w:hAnsi="Times New Roman"/>
          <w:sz w:val="28"/>
          <w:szCs w:val="28"/>
        </w:rPr>
        <w:t>17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E72883">
        <w:rPr>
          <w:rFonts w:ascii="Times New Roman" w:hAnsi="Times New Roman"/>
          <w:sz w:val="28"/>
          <w:szCs w:val="28"/>
        </w:rPr>
        <w:t>июня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>улицей Гагарина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2E443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2E4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43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</w:p>
    <w:p w:rsidR="002E443D" w:rsidRDefault="002E443D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Default="00D77290" w:rsidP="002E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17476A">
        <w:rPr>
          <w:rFonts w:ascii="Times New Roman" w:hAnsi="Times New Roman"/>
          <w:sz w:val="28"/>
          <w:szCs w:val="28"/>
        </w:rPr>
        <w:t xml:space="preserve">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E4" w:rsidRDefault="004865E4" w:rsidP="009F0173">
      <w:pPr>
        <w:spacing w:after="0" w:line="240" w:lineRule="auto"/>
      </w:pPr>
      <w:r>
        <w:separator/>
      </w:r>
    </w:p>
  </w:endnote>
  <w:endnote w:type="continuationSeparator" w:id="0">
    <w:p w:rsidR="004865E4" w:rsidRDefault="004865E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E4" w:rsidRDefault="004865E4" w:rsidP="009F0173">
      <w:pPr>
        <w:spacing w:after="0" w:line="240" w:lineRule="auto"/>
      </w:pPr>
      <w:r>
        <w:separator/>
      </w:r>
    </w:p>
  </w:footnote>
  <w:footnote w:type="continuationSeparator" w:id="0">
    <w:p w:rsidR="004865E4" w:rsidRDefault="004865E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476A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43D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65E4"/>
    <w:rsid w:val="004876A4"/>
    <w:rsid w:val="00487DCB"/>
    <w:rsid w:val="004938CC"/>
    <w:rsid w:val="004966E9"/>
    <w:rsid w:val="004A2AC1"/>
    <w:rsid w:val="004B3CE3"/>
    <w:rsid w:val="004B695E"/>
    <w:rsid w:val="004C22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97921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595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29C3"/>
  <w15:docId w15:val="{C99F9659-F694-4667-91B6-E40C519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D604-6790-4518-9CAE-3B235D36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4</cp:revision>
  <cp:lastPrinted>2023-04-13T06:11:00Z</cp:lastPrinted>
  <dcterms:created xsi:type="dcterms:W3CDTF">2023-04-13T06:07:00Z</dcterms:created>
  <dcterms:modified xsi:type="dcterms:W3CDTF">2023-04-17T07:34:00Z</dcterms:modified>
</cp:coreProperties>
</file>