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bCs/>
          <w:kern w:val="36"/>
          <w:sz w:val="28"/>
          <w:szCs w:val="28"/>
        </w:rPr>
        <w:t> </w:t>
      </w:r>
      <w:r w:rsidRPr="00107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УСТЬ-ЛАБИНСКОГО ГОРОДСКОГО ПОСЕЛЕНИЯ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УСТЬ-ЛАБИНСКОГО РАЙОНА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07279">
        <w:rPr>
          <w:rFonts w:ascii="Times New Roman" w:hAnsi="Times New Roman" w:cs="Times New Roman"/>
          <w:b/>
          <w:noProof/>
          <w:sz w:val="32"/>
          <w:szCs w:val="32"/>
        </w:rPr>
        <w:t>П О С Т А Н О В Л Е Н И Е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07279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                </w:t>
      </w:r>
      <w:r w:rsidRPr="0010727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</w:rPr>
        <w:tab/>
        <w:t xml:space="preserve">№ </w:t>
      </w:r>
      <w:r w:rsidRPr="00107279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107279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 w:rsidRPr="00107279">
        <w:rPr>
          <w:rFonts w:ascii="Times New Roman" w:hAnsi="Times New Roman" w:cs="Times New Roman"/>
          <w:noProof/>
        </w:rPr>
        <w:t>г. Усть-Лабинск</w:t>
      </w:r>
    </w:p>
    <w:p w:rsidR="00444B50" w:rsidRDefault="00444B50" w:rsidP="00EB00B2">
      <w:pPr>
        <w:pStyle w:val="a3"/>
        <w:rPr>
          <w:rFonts w:ascii="Times New Roman" w:hAnsi="Times New Roman" w:cs="Times New Roman"/>
          <w:sz w:val="28"/>
        </w:rPr>
      </w:pPr>
    </w:p>
    <w:p w:rsidR="00EB00B2" w:rsidRDefault="00EB00B2" w:rsidP="00EB00B2">
      <w:pPr>
        <w:pStyle w:val="a3"/>
        <w:rPr>
          <w:rFonts w:ascii="Times New Roman" w:hAnsi="Times New Roman" w:cs="Times New Roman"/>
          <w:sz w:val="28"/>
        </w:rPr>
      </w:pPr>
    </w:p>
    <w:p w:rsidR="00EB00B2" w:rsidRDefault="00E84E8E" w:rsidP="00EB0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66447" w:rsidRDefault="00C66447" w:rsidP="00C6644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325E">
        <w:rPr>
          <w:rFonts w:ascii="Times New Roman" w:hAnsi="Times New Roman" w:cs="Times New Roman"/>
          <w:b/>
          <w:sz w:val="28"/>
        </w:rPr>
        <w:t>Об утверждении перечня кладбищ Усть-Лабинского городского поселения Усть-Лабинского района, на территории которых предоставляются места для создания семейных (родовых) захоронений</w:t>
      </w:r>
    </w:p>
    <w:p w:rsidR="00DF6533" w:rsidRDefault="00DF6533" w:rsidP="00EB00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533" w:rsidRDefault="00DF6533" w:rsidP="00DF653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DF6533">
        <w:rPr>
          <w:rFonts w:ascii="Times New Roman" w:hAnsi="Times New Roman" w:cs="Times New Roman"/>
          <w:sz w:val="28"/>
        </w:rPr>
        <w:t>В соответствии с Федеральны</w:t>
      </w:r>
      <w:r>
        <w:rPr>
          <w:rFonts w:ascii="Times New Roman" w:hAnsi="Times New Roman" w:cs="Times New Roman"/>
          <w:sz w:val="28"/>
        </w:rPr>
        <w:t>м законом от 12 января 1996 г. № 8-ФЗ «О погребении и похоронном деле»</w:t>
      </w:r>
      <w:r w:rsidRPr="00DF6533">
        <w:rPr>
          <w:rFonts w:ascii="Times New Roman" w:hAnsi="Times New Roman" w:cs="Times New Roman"/>
          <w:sz w:val="28"/>
        </w:rPr>
        <w:t>, Законом Краснодарс</w:t>
      </w:r>
      <w:r>
        <w:rPr>
          <w:rFonts w:ascii="Times New Roman" w:hAnsi="Times New Roman" w:cs="Times New Roman"/>
          <w:sz w:val="28"/>
        </w:rPr>
        <w:t>кого края                               от 4 февраля 2004 г. № 666-КЗ «</w:t>
      </w:r>
      <w:r w:rsidRPr="00DF6533">
        <w:rPr>
          <w:rFonts w:ascii="Times New Roman" w:hAnsi="Times New Roman" w:cs="Times New Roman"/>
          <w:sz w:val="28"/>
        </w:rPr>
        <w:t>О погребении и похоронном деле в Краснодарском крае</w:t>
      </w:r>
      <w:r>
        <w:rPr>
          <w:rFonts w:ascii="Times New Roman" w:hAnsi="Times New Roman" w:cs="Times New Roman"/>
          <w:sz w:val="28"/>
        </w:rPr>
        <w:t>»</w:t>
      </w:r>
      <w:r w:rsidR="007B77A8">
        <w:rPr>
          <w:rFonts w:ascii="Times New Roman" w:hAnsi="Times New Roman" w:cs="Times New Roman"/>
          <w:sz w:val="28"/>
        </w:rPr>
        <w:t xml:space="preserve">, Уставом Усть-Лабинского городского поселения          Усть-Лабинского района п о с </w:t>
      </w:r>
      <w:proofErr w:type="gramStart"/>
      <w:r w:rsidR="007B77A8">
        <w:rPr>
          <w:rFonts w:ascii="Times New Roman" w:hAnsi="Times New Roman" w:cs="Times New Roman"/>
          <w:sz w:val="28"/>
        </w:rPr>
        <w:t>т</w:t>
      </w:r>
      <w:proofErr w:type="gramEnd"/>
      <w:r w:rsidR="007B77A8">
        <w:rPr>
          <w:rFonts w:ascii="Times New Roman" w:hAnsi="Times New Roman" w:cs="Times New Roman"/>
          <w:sz w:val="28"/>
        </w:rPr>
        <w:t xml:space="preserve"> а н о в л я ю:</w:t>
      </w:r>
    </w:p>
    <w:p w:rsidR="00E52BB6" w:rsidRDefault="00CE63E7" w:rsidP="00E52BB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 w:rsidRPr="00CE63E7">
        <w:rPr>
          <w:rFonts w:ascii="Times New Roman" w:hAnsi="Times New Roman" w:cs="Times New Roman"/>
          <w:sz w:val="28"/>
        </w:rPr>
        <w:t>Утвердить перечень кладбищ</w:t>
      </w:r>
      <w:r w:rsidR="002D0D2A">
        <w:rPr>
          <w:rFonts w:ascii="Times New Roman" w:hAnsi="Times New Roman" w:cs="Times New Roman"/>
          <w:sz w:val="28"/>
        </w:rPr>
        <w:t xml:space="preserve"> </w:t>
      </w:r>
      <w:r w:rsidR="002D0D2A" w:rsidRPr="002D0D2A">
        <w:rPr>
          <w:rFonts w:ascii="Times New Roman" w:hAnsi="Times New Roman" w:cs="Times New Roman"/>
          <w:sz w:val="28"/>
        </w:rPr>
        <w:t>Усть-Лабинского городского поселения Усть-Лабинского района</w:t>
      </w:r>
      <w:r w:rsidR="00E52BB6">
        <w:rPr>
          <w:rFonts w:ascii="Times New Roman" w:hAnsi="Times New Roman" w:cs="Times New Roman"/>
          <w:sz w:val="28"/>
        </w:rPr>
        <w:t>, на территории которых предоставляются места для создания семейных (родовых) захоронений, согласно приложению к настоящему постановлению.</w:t>
      </w:r>
    </w:p>
    <w:p w:rsidR="005C71DB" w:rsidRPr="00B11C13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C13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МБУК «Централизованная районная библиотека МО </w:t>
      </w:r>
      <w:proofErr w:type="spellStart"/>
      <w:r w:rsidRPr="00B11C1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11C1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C71DB" w:rsidRPr="00B11C13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1C1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C71DB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1C1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5C71DB" w:rsidRDefault="005C71DB" w:rsidP="005C7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C71DB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Д.Н. Смирнов</w:t>
      </w:r>
    </w:p>
    <w:p w:rsidR="00D304E0" w:rsidRDefault="00D304E0" w:rsidP="005C7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D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E0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</w:t>
      </w: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0D2A" w:rsidRPr="00D14182" w:rsidRDefault="002D0D2A" w:rsidP="002D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 Усть-Лабинского городского поселения Усть-Лабинского района, на территории которых предоставляются места для создания семейных (родовых) захоронений</w:t>
      </w:r>
    </w:p>
    <w:p w:rsidR="007B77A8" w:rsidRDefault="007B77A8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851"/>
        <w:gridCol w:w="1533"/>
        <w:gridCol w:w="2570"/>
      </w:tblGrid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п/н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 (местонахождения)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Площадь, </w:t>
            </w:r>
            <w:proofErr w:type="spellStart"/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м.кв</w:t>
            </w:r>
            <w:proofErr w:type="spellEnd"/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4C182D" w:rsidRPr="004C182D" w:rsidTr="00E9138C"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-Лабинск,                 ул.Звездная,20А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91 513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23:35:0550002:2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-Лабинск, </w:t>
            </w: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ул.Звездная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(прилегает к ул.Звездная,20А)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170174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23:35:0550002:3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-Лабинск,                 ул.Звездная,22А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23:35:0501000:765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-Лабинск, прилегающий                  ул.Звездная,22А(многоконтурный)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20 601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23:35:0000000:1756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-Лабинск,                                </w:t>
            </w:r>
            <w:r w:rsidR="00C849B9"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ул.Звездная,20А</w:t>
            </w:r>
            <w:r w:rsidR="00C84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117 272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tabs>
                <w:tab w:val="left" w:pos="2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23:35:0501000:1367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г.Усть</w:t>
            </w:r>
            <w:proofErr w:type="spellEnd"/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-Лабинск,                                </w:t>
            </w:r>
            <w:r w:rsidR="00C849B9"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ул.Звездная,20А</w:t>
            </w:r>
            <w:r w:rsidR="00C84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69 488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23:35:0501000:1365</w:t>
            </w:r>
          </w:p>
        </w:tc>
      </w:tr>
    </w:tbl>
    <w:p w:rsidR="009F5DF3" w:rsidRDefault="009F5DF3" w:rsidP="009F5DF3">
      <w:pPr>
        <w:rPr>
          <w:snapToGrid w:val="0"/>
          <w:sz w:val="28"/>
          <w:szCs w:val="28"/>
        </w:rPr>
      </w:pPr>
    </w:p>
    <w:p w:rsidR="009F5DF3" w:rsidRDefault="009F5DF3" w:rsidP="009F5DF3">
      <w:pPr>
        <w:rPr>
          <w:snapToGrid w:val="0"/>
          <w:sz w:val="28"/>
          <w:szCs w:val="28"/>
        </w:rPr>
      </w:pPr>
    </w:p>
    <w:p w:rsidR="009F5DF3" w:rsidRDefault="009F5DF3" w:rsidP="009F5DF3">
      <w:pPr>
        <w:ind w:firstLine="0"/>
        <w:rPr>
          <w:snapToGrid w:val="0"/>
          <w:sz w:val="28"/>
          <w:szCs w:val="28"/>
        </w:rPr>
      </w:pPr>
    </w:p>
    <w:p w:rsidR="009F5DF3" w:rsidRDefault="009F5DF3" w:rsidP="009F5DF3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Исполняющий обязанности </w:t>
      </w:r>
    </w:p>
    <w:p w:rsidR="009F5DF3" w:rsidRPr="009C608C" w:rsidRDefault="009F5DF3" w:rsidP="009F5DF3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 w:rsidRPr="009C608C">
        <w:rPr>
          <w:snapToGrid w:val="0"/>
          <w:sz w:val="28"/>
          <w:szCs w:val="28"/>
        </w:rPr>
        <w:t>ачальник</w:t>
      </w:r>
      <w:r>
        <w:rPr>
          <w:snapToGrid w:val="0"/>
          <w:sz w:val="28"/>
          <w:szCs w:val="28"/>
        </w:rPr>
        <w:t>а</w:t>
      </w:r>
      <w:r w:rsidRPr="009C608C">
        <w:rPr>
          <w:snapToGrid w:val="0"/>
          <w:sz w:val="28"/>
          <w:szCs w:val="28"/>
        </w:rPr>
        <w:t xml:space="preserve"> отдела по вопросам ЖКХ </w:t>
      </w:r>
    </w:p>
    <w:p w:rsidR="009F5DF3" w:rsidRDefault="009F5DF3" w:rsidP="009F5DF3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 благоустройства администрации </w:t>
      </w:r>
    </w:p>
    <w:p w:rsidR="009F5DF3" w:rsidRPr="00B46BE1" w:rsidRDefault="009F5DF3" w:rsidP="009F5DF3">
      <w:pPr>
        <w:ind w:firstLine="0"/>
        <w:rPr>
          <w:snapToGrid w:val="0"/>
          <w:sz w:val="28"/>
          <w:szCs w:val="28"/>
        </w:rPr>
      </w:pPr>
      <w:r w:rsidRPr="0023175F">
        <w:rPr>
          <w:sz w:val="28"/>
          <w:szCs w:val="28"/>
        </w:rPr>
        <w:t xml:space="preserve">Усть-Лабинского городского поселения </w:t>
      </w:r>
    </w:p>
    <w:p w:rsidR="009F5DF3" w:rsidRPr="0023175F" w:rsidRDefault="009F5DF3" w:rsidP="009F5DF3">
      <w:pPr>
        <w:shd w:val="clear" w:color="auto" w:fill="FFFFFF"/>
        <w:ind w:firstLine="0"/>
        <w:rPr>
          <w:sz w:val="28"/>
          <w:szCs w:val="28"/>
        </w:rPr>
      </w:pPr>
      <w:r w:rsidRPr="0023175F">
        <w:rPr>
          <w:sz w:val="28"/>
          <w:szCs w:val="28"/>
        </w:rPr>
        <w:t xml:space="preserve">Усть-Лабинского района                                                  </w:t>
      </w:r>
      <w:r>
        <w:rPr>
          <w:sz w:val="28"/>
          <w:szCs w:val="28"/>
        </w:rPr>
        <w:t xml:space="preserve">          </w:t>
      </w:r>
      <w:r w:rsidR="008B3158">
        <w:rPr>
          <w:sz w:val="28"/>
          <w:szCs w:val="28"/>
        </w:rPr>
        <w:t xml:space="preserve"> </w:t>
      </w:r>
      <w:r w:rsidR="004A7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О.В. Бугай</w:t>
      </w:r>
    </w:p>
    <w:p w:rsidR="004C182D" w:rsidRPr="00CE63E7" w:rsidRDefault="004C182D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4C182D" w:rsidRPr="00CE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31AC"/>
    <w:multiLevelType w:val="hybridMultilevel"/>
    <w:tmpl w:val="4FE6A648"/>
    <w:lvl w:ilvl="0" w:tplc="337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5"/>
    <w:rsid w:val="000416BB"/>
    <w:rsid w:val="002D0D2A"/>
    <w:rsid w:val="00444B50"/>
    <w:rsid w:val="004A7FE0"/>
    <w:rsid w:val="004C182D"/>
    <w:rsid w:val="005C71DB"/>
    <w:rsid w:val="005D325E"/>
    <w:rsid w:val="007B77A8"/>
    <w:rsid w:val="008B3158"/>
    <w:rsid w:val="009F5DF3"/>
    <w:rsid w:val="00C66447"/>
    <w:rsid w:val="00C849B9"/>
    <w:rsid w:val="00CE63E7"/>
    <w:rsid w:val="00D304E0"/>
    <w:rsid w:val="00DF6533"/>
    <w:rsid w:val="00E47AA5"/>
    <w:rsid w:val="00E52BB6"/>
    <w:rsid w:val="00E84E8E"/>
    <w:rsid w:val="00E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DEF0-BF6E-4D91-B62B-4D229F5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2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4C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C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GrigorovaMM</cp:lastModifiedBy>
  <cp:revision>4</cp:revision>
  <cp:lastPrinted>2023-11-17T10:40:00Z</cp:lastPrinted>
  <dcterms:created xsi:type="dcterms:W3CDTF">2023-11-17T06:56:00Z</dcterms:created>
  <dcterms:modified xsi:type="dcterms:W3CDTF">2023-11-20T10:37:00Z</dcterms:modified>
</cp:coreProperties>
</file>